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7C7E" w:rsidRPr="00DE78EE" w:rsidP="000459EF">
      <w:pPr>
        <w:jc w:val="right"/>
        <w:rPr>
          <w:b/>
          <w:sz w:val="28"/>
          <w:szCs w:val="28"/>
        </w:rPr>
      </w:pPr>
      <w:r w:rsidRPr="00DE78EE">
        <w:rPr>
          <w:sz w:val="28"/>
          <w:szCs w:val="28"/>
        </w:rPr>
        <w:t>Дело № 5-</w:t>
      </w:r>
      <w:r w:rsidR="002915DB">
        <w:rPr>
          <w:sz w:val="28"/>
          <w:szCs w:val="28"/>
        </w:rPr>
        <w:t>206</w:t>
      </w:r>
      <w:r w:rsidRPr="00DE78EE">
        <w:rPr>
          <w:sz w:val="28"/>
          <w:szCs w:val="28"/>
        </w:rPr>
        <w:t>-0602/202</w:t>
      </w:r>
      <w:r w:rsidRPr="00DE78EE" w:rsidR="00942B9A">
        <w:rPr>
          <w:sz w:val="28"/>
          <w:szCs w:val="28"/>
        </w:rPr>
        <w:t>5</w:t>
      </w:r>
      <w:r w:rsidRPr="00DE78EE">
        <w:rPr>
          <w:sz w:val="28"/>
          <w:szCs w:val="28"/>
        </w:rPr>
        <w:t xml:space="preserve"> </w:t>
      </w:r>
    </w:p>
    <w:p w:rsidR="002D7C7E" w:rsidRPr="00DE78EE" w:rsidP="002D7C7E">
      <w:pPr>
        <w:jc w:val="center"/>
        <w:rPr>
          <w:b/>
          <w:sz w:val="28"/>
          <w:szCs w:val="28"/>
        </w:rPr>
      </w:pPr>
      <w:r w:rsidRPr="00DE78EE">
        <w:rPr>
          <w:b/>
          <w:sz w:val="28"/>
          <w:szCs w:val="28"/>
        </w:rPr>
        <w:t>ПОСТАНОВЛЕНИЕ</w:t>
      </w:r>
    </w:p>
    <w:p w:rsidR="002D7C7E" w:rsidRPr="00DE78EE" w:rsidP="002D7C7E">
      <w:pPr>
        <w:jc w:val="center"/>
        <w:rPr>
          <w:sz w:val="28"/>
          <w:szCs w:val="28"/>
        </w:rPr>
      </w:pPr>
      <w:r w:rsidRPr="00DE78EE">
        <w:rPr>
          <w:sz w:val="28"/>
          <w:szCs w:val="28"/>
        </w:rPr>
        <w:t>по делу об административном правонарушении</w:t>
      </w:r>
    </w:p>
    <w:p w:rsidR="002D7C7E" w:rsidRPr="00DE78EE" w:rsidP="002D7C7E">
      <w:pPr>
        <w:jc w:val="center"/>
        <w:rPr>
          <w:sz w:val="28"/>
          <w:szCs w:val="28"/>
        </w:rPr>
      </w:pPr>
    </w:p>
    <w:p w:rsidR="002D7C7E" w:rsidRPr="00DE78EE" w:rsidP="002D7C7E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DE78EE" w:rsidR="00942B9A">
        <w:rPr>
          <w:sz w:val="28"/>
          <w:szCs w:val="28"/>
        </w:rPr>
        <w:t xml:space="preserve"> марта 2025</w:t>
      </w:r>
      <w:r w:rsidRPr="00DE78EE">
        <w:rPr>
          <w:sz w:val="28"/>
          <w:szCs w:val="28"/>
        </w:rPr>
        <w:t xml:space="preserve"> года                                                </w:t>
      </w:r>
      <w:r w:rsidRPr="00DE78EE" w:rsidR="000459EF">
        <w:rPr>
          <w:sz w:val="28"/>
          <w:szCs w:val="28"/>
        </w:rPr>
        <w:t xml:space="preserve">                     </w:t>
      </w:r>
      <w:r w:rsidR="00DE78EE">
        <w:rPr>
          <w:sz w:val="28"/>
          <w:szCs w:val="28"/>
        </w:rPr>
        <w:t xml:space="preserve"> </w:t>
      </w:r>
      <w:r w:rsidRPr="00DE78EE">
        <w:rPr>
          <w:sz w:val="28"/>
          <w:szCs w:val="28"/>
        </w:rPr>
        <w:t>пгт. Пойковский</w:t>
      </w:r>
    </w:p>
    <w:p w:rsidR="002D7C7E" w:rsidRPr="00DE78EE" w:rsidP="002D7C7E">
      <w:pPr>
        <w:jc w:val="center"/>
        <w:rPr>
          <w:sz w:val="28"/>
          <w:szCs w:val="28"/>
        </w:rPr>
      </w:pPr>
    </w:p>
    <w:p w:rsidR="002D7C7E" w:rsidRPr="00DE78EE" w:rsidP="00942B9A">
      <w:pPr>
        <w:jc w:val="both"/>
        <w:rPr>
          <w:sz w:val="28"/>
          <w:szCs w:val="28"/>
        </w:rPr>
      </w:pPr>
      <w:r w:rsidRPr="00DE78EE">
        <w:rPr>
          <w:sz w:val="28"/>
          <w:szCs w:val="28"/>
        </w:rPr>
        <w:t xml:space="preserve">     </w:t>
      </w:r>
      <w:r w:rsidRPr="00DE78EE">
        <w:rPr>
          <w:sz w:val="28"/>
          <w:szCs w:val="28"/>
        </w:rPr>
        <w:tab/>
      </w:r>
      <w:r w:rsidRPr="00DE78EE" w:rsidR="00942B9A">
        <w:rPr>
          <w:sz w:val="28"/>
          <w:szCs w:val="28"/>
        </w:rPr>
        <w:t>Мировой судья судебного участка № 7 Нефтеюганского судебного района Ханты-Мансийского а</w:t>
      </w:r>
      <w:r w:rsidR="00627061">
        <w:rPr>
          <w:sz w:val="28"/>
          <w:szCs w:val="28"/>
        </w:rPr>
        <w:t>втономного округа – Югры Е.В. Кё</w:t>
      </w:r>
      <w:r w:rsidRPr="00DE78EE" w:rsidR="00942B9A">
        <w:rPr>
          <w:sz w:val="28"/>
          <w:szCs w:val="28"/>
        </w:rPr>
        <w:t xml:space="preserve">ся, находящийся по адресу: ХМАО-Югра, Нефтеюганский район, пгт. Пойковский, Промышленная зона 7А, рассмотрев в открытом судебном заседании дело об административном правонарушении, предусмотренном </w:t>
      </w:r>
      <w:r w:rsidRPr="00DE78EE" w:rsidR="00D64A15">
        <w:rPr>
          <w:sz w:val="28"/>
          <w:szCs w:val="28"/>
        </w:rPr>
        <w:t>ч.1 ст. 19</w:t>
      </w:r>
      <w:r w:rsidRPr="00DE78EE" w:rsidR="00942B9A">
        <w:rPr>
          <w:sz w:val="28"/>
          <w:szCs w:val="28"/>
        </w:rPr>
        <w:t>.5 Кодекса Российской Федерации об административных правонарушениях (далее по тексту КоАП РФ), в отношении</w:t>
      </w:r>
      <w:r w:rsidRPr="00DE78EE">
        <w:rPr>
          <w:sz w:val="28"/>
          <w:szCs w:val="28"/>
        </w:rPr>
        <w:t xml:space="preserve">: </w:t>
      </w:r>
    </w:p>
    <w:p w:rsidR="002915DB" w:rsidP="008C70AE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Какаева Хамида Халитовича</w:t>
      </w:r>
      <w:r w:rsidRPr="001D2554">
        <w:rPr>
          <w:iCs/>
          <w:sz w:val="28"/>
          <w:szCs w:val="28"/>
        </w:rPr>
        <w:t>, родивше</w:t>
      </w:r>
      <w:r>
        <w:rPr>
          <w:iCs/>
          <w:sz w:val="28"/>
          <w:szCs w:val="28"/>
        </w:rPr>
        <w:t>гося</w:t>
      </w:r>
      <w:r w:rsidRPr="001D2554">
        <w:rPr>
          <w:iCs/>
          <w:sz w:val="28"/>
          <w:szCs w:val="28"/>
        </w:rPr>
        <w:t xml:space="preserve"> </w:t>
      </w:r>
      <w:r w:rsidR="0084090E">
        <w:rPr>
          <w:iCs/>
          <w:sz w:val="28"/>
          <w:szCs w:val="28"/>
        </w:rPr>
        <w:t>*</w:t>
      </w:r>
      <w:r w:rsidRPr="001D2554">
        <w:rPr>
          <w:iCs/>
          <w:sz w:val="28"/>
          <w:szCs w:val="28"/>
        </w:rPr>
        <w:t xml:space="preserve"> года в</w:t>
      </w:r>
      <w:r>
        <w:rPr>
          <w:iCs/>
          <w:sz w:val="28"/>
          <w:szCs w:val="28"/>
        </w:rPr>
        <w:t xml:space="preserve"> </w:t>
      </w:r>
      <w:r w:rsidR="0084090E">
        <w:rPr>
          <w:iCs/>
          <w:sz w:val="28"/>
          <w:szCs w:val="28"/>
        </w:rPr>
        <w:t>*</w:t>
      </w:r>
      <w:r>
        <w:rPr>
          <w:iCs/>
          <w:sz w:val="28"/>
          <w:szCs w:val="28"/>
        </w:rPr>
        <w:t>, зарегистрированного и факти</w:t>
      </w:r>
      <w:r>
        <w:rPr>
          <w:iCs/>
          <w:sz w:val="28"/>
          <w:szCs w:val="28"/>
        </w:rPr>
        <w:t xml:space="preserve">чески проживающего </w:t>
      </w:r>
      <w:r w:rsidRPr="001D2554">
        <w:rPr>
          <w:iCs/>
          <w:sz w:val="28"/>
          <w:szCs w:val="28"/>
        </w:rPr>
        <w:t xml:space="preserve">по адресу: </w:t>
      </w:r>
      <w:r w:rsidR="0084090E">
        <w:rPr>
          <w:iCs/>
          <w:sz w:val="28"/>
          <w:szCs w:val="28"/>
        </w:rPr>
        <w:t>*</w:t>
      </w:r>
      <w:r>
        <w:rPr>
          <w:iCs/>
          <w:sz w:val="28"/>
          <w:szCs w:val="28"/>
        </w:rPr>
        <w:t xml:space="preserve">, паспорт </w:t>
      </w:r>
      <w:r w:rsidR="0084090E">
        <w:rPr>
          <w:iCs/>
          <w:sz w:val="28"/>
          <w:szCs w:val="28"/>
        </w:rPr>
        <w:t>*</w:t>
      </w:r>
      <w:r>
        <w:rPr>
          <w:iCs/>
          <w:sz w:val="28"/>
          <w:szCs w:val="28"/>
        </w:rPr>
        <w:t xml:space="preserve">, </w:t>
      </w:r>
      <w:r w:rsidR="00292E67">
        <w:rPr>
          <w:iCs/>
          <w:sz w:val="28"/>
          <w:szCs w:val="28"/>
        </w:rPr>
        <w:t xml:space="preserve">ИНН </w:t>
      </w:r>
      <w:r w:rsidR="0084090E">
        <w:rPr>
          <w:iCs/>
          <w:sz w:val="28"/>
          <w:szCs w:val="28"/>
        </w:rPr>
        <w:t>*</w:t>
      </w:r>
      <w:r w:rsidR="00465839">
        <w:rPr>
          <w:iCs/>
          <w:sz w:val="28"/>
          <w:szCs w:val="28"/>
        </w:rPr>
        <w:t xml:space="preserve">, </w:t>
      </w:r>
      <w:r w:rsidR="0084090E">
        <w:rPr>
          <w:iCs/>
          <w:sz w:val="28"/>
          <w:szCs w:val="28"/>
        </w:rPr>
        <w:t>*</w:t>
      </w:r>
      <w:r>
        <w:rPr>
          <w:iCs/>
          <w:sz w:val="28"/>
          <w:szCs w:val="28"/>
        </w:rPr>
        <w:t xml:space="preserve">, место работы: </w:t>
      </w:r>
      <w:r w:rsidR="0084090E">
        <w:rPr>
          <w:iCs/>
          <w:sz w:val="28"/>
          <w:szCs w:val="28"/>
        </w:rPr>
        <w:t>*</w:t>
      </w:r>
      <w:r w:rsidR="00292E67">
        <w:rPr>
          <w:iCs/>
          <w:sz w:val="28"/>
          <w:szCs w:val="28"/>
        </w:rPr>
        <w:t xml:space="preserve">, ранее к административной ответственности за нарушение налогового законодательства не привлекавшегося, </w:t>
      </w:r>
    </w:p>
    <w:p w:rsidR="00D64A15" w:rsidRPr="00DE78EE" w:rsidP="00942B9A">
      <w:pPr>
        <w:jc w:val="both"/>
        <w:rPr>
          <w:sz w:val="28"/>
          <w:szCs w:val="28"/>
        </w:rPr>
      </w:pPr>
    </w:p>
    <w:p w:rsidR="002D7C7E" w:rsidRPr="00DE78EE" w:rsidP="00147D77">
      <w:pPr>
        <w:jc w:val="center"/>
        <w:rPr>
          <w:sz w:val="28"/>
          <w:szCs w:val="28"/>
        </w:rPr>
      </w:pPr>
      <w:r w:rsidRPr="00DE78EE">
        <w:rPr>
          <w:sz w:val="28"/>
          <w:szCs w:val="28"/>
        </w:rPr>
        <w:t>УСТАНОВИЛ:</w:t>
      </w:r>
    </w:p>
    <w:p w:rsidR="002D7C7E" w:rsidRPr="00DE78EE" w:rsidP="002D7C7E">
      <w:pPr>
        <w:pStyle w:val="BodyTextIndent"/>
        <w:ind w:left="0" w:firstLine="708"/>
        <w:rPr>
          <w:sz w:val="28"/>
          <w:szCs w:val="28"/>
          <w:lang w:val="ru-RU"/>
        </w:rPr>
      </w:pPr>
    </w:p>
    <w:p w:rsidR="00147D77" w:rsidRPr="00DE78EE" w:rsidP="00770B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DE78EE" w:rsidR="007D0D08">
        <w:rPr>
          <w:sz w:val="28"/>
          <w:szCs w:val="28"/>
        </w:rPr>
        <w:t xml:space="preserve"> </w:t>
      </w:r>
      <w:r w:rsidR="008C70AE">
        <w:rPr>
          <w:iCs/>
          <w:sz w:val="28"/>
          <w:szCs w:val="28"/>
        </w:rPr>
        <w:t xml:space="preserve">Какаев Х.Х. </w:t>
      </w:r>
      <w:r w:rsidRPr="00DE78EE" w:rsidR="00781655">
        <w:rPr>
          <w:sz w:val="28"/>
          <w:szCs w:val="28"/>
        </w:rPr>
        <w:t xml:space="preserve">в </w:t>
      </w:r>
      <w:r w:rsidR="00627061">
        <w:rPr>
          <w:sz w:val="28"/>
          <w:szCs w:val="28"/>
        </w:rPr>
        <w:t xml:space="preserve">установленный </w:t>
      </w:r>
      <w:r w:rsidR="008C70AE">
        <w:rPr>
          <w:sz w:val="28"/>
          <w:szCs w:val="28"/>
        </w:rPr>
        <w:t>срок до 24 час. 00 мин. 04.09.2024 г. не исполнил</w:t>
      </w:r>
      <w:r w:rsidRPr="00DE78EE" w:rsidR="00781655">
        <w:rPr>
          <w:sz w:val="28"/>
          <w:szCs w:val="28"/>
        </w:rPr>
        <w:t xml:space="preserve"> законное предписа</w:t>
      </w:r>
      <w:r w:rsidRPr="00DE78EE" w:rsidR="00781655">
        <w:rPr>
          <w:sz w:val="28"/>
          <w:szCs w:val="28"/>
        </w:rPr>
        <w:softHyphen/>
        <w:t>ние Федеральной Налоговой Службы РФ Межрайонной ИФНС России № 7 по ХМАО-Югре об устранении выявленных нарушений требований законодательства Российской Федерации о примене</w:t>
      </w:r>
      <w:r w:rsidRPr="00DE78EE" w:rsidR="001808B2">
        <w:rPr>
          <w:sz w:val="28"/>
          <w:szCs w:val="28"/>
        </w:rPr>
        <w:t>нии к</w:t>
      </w:r>
      <w:r w:rsidR="008C70AE">
        <w:rPr>
          <w:sz w:val="28"/>
          <w:szCs w:val="28"/>
        </w:rPr>
        <w:t>онтрольно-кассовой техники от 22.08</w:t>
      </w:r>
      <w:r w:rsidRPr="00DE78EE" w:rsidR="001808B2">
        <w:rPr>
          <w:sz w:val="28"/>
          <w:szCs w:val="28"/>
        </w:rPr>
        <w:t>.2024 г., а именно:  не</w:t>
      </w:r>
      <w:r w:rsidRPr="00DE78EE" w:rsidR="007D0D08">
        <w:rPr>
          <w:sz w:val="28"/>
          <w:szCs w:val="28"/>
        </w:rPr>
        <w:t xml:space="preserve"> </w:t>
      </w:r>
      <w:r w:rsidR="008C70AE">
        <w:rPr>
          <w:sz w:val="28"/>
          <w:szCs w:val="28"/>
        </w:rPr>
        <w:t>принял</w:t>
      </w:r>
      <w:r w:rsidRPr="00DE78EE" w:rsidR="001808B2">
        <w:rPr>
          <w:sz w:val="28"/>
          <w:szCs w:val="28"/>
        </w:rPr>
        <w:t xml:space="preserve"> меры по устранению причин и условий, способствующих совершению вышеу</w:t>
      </w:r>
      <w:r w:rsidR="008C70AE">
        <w:rPr>
          <w:sz w:val="28"/>
          <w:szCs w:val="28"/>
        </w:rPr>
        <w:t>ка</w:t>
      </w:r>
      <w:r w:rsidR="008C70AE">
        <w:rPr>
          <w:sz w:val="28"/>
          <w:szCs w:val="28"/>
        </w:rPr>
        <w:softHyphen/>
        <w:t>занного нарушения, не принял</w:t>
      </w:r>
      <w:r w:rsidRPr="00DE78EE" w:rsidR="001808B2">
        <w:rPr>
          <w:sz w:val="28"/>
          <w:szCs w:val="28"/>
        </w:rPr>
        <w:t xml:space="preserve"> меры по формированию кассовых чеков коррекции на все суммы расчета без применения контрольно-к</w:t>
      </w:r>
      <w:r w:rsidR="008C70AE">
        <w:rPr>
          <w:sz w:val="28"/>
          <w:szCs w:val="28"/>
        </w:rPr>
        <w:t>ассовой техники, не предоставил</w:t>
      </w:r>
      <w:r w:rsidRPr="00DE78EE" w:rsidR="001808B2">
        <w:rPr>
          <w:sz w:val="28"/>
          <w:szCs w:val="28"/>
        </w:rPr>
        <w:t xml:space="preserve"> информацию об исполнении предписания и принятых мерах по устранению нарушения требований законодательства Российской Федерации о примене</w:t>
      </w:r>
      <w:r w:rsidRPr="00DE78EE" w:rsidR="00770BC2">
        <w:rPr>
          <w:sz w:val="28"/>
          <w:szCs w:val="28"/>
        </w:rPr>
        <w:t>нии контрольно-кассовой техники</w:t>
      </w:r>
      <w:r w:rsidRPr="00DE78EE" w:rsidR="001808B2">
        <w:rPr>
          <w:sz w:val="28"/>
          <w:szCs w:val="28"/>
        </w:rPr>
        <w:t xml:space="preserve"> в установленные сроки в Межрайонную ИФНС России № 7 по Ханты-Мансийскому автономному округу-Югре</w:t>
      </w:r>
      <w:r w:rsidRPr="00DE78EE" w:rsidR="00770BC2">
        <w:rPr>
          <w:sz w:val="28"/>
          <w:szCs w:val="28"/>
        </w:rPr>
        <w:t xml:space="preserve">, чем </w:t>
      </w:r>
      <w:r w:rsidRPr="00DE78EE" w:rsidR="007D0D08">
        <w:rPr>
          <w:sz w:val="28"/>
          <w:szCs w:val="28"/>
        </w:rPr>
        <w:t>совершил правонарушение, предусмотренное ч.1 ст.19.5 КоАП РФ.</w:t>
      </w:r>
    </w:p>
    <w:p w:rsidR="00770BC2" w:rsidRPr="00DE78EE" w:rsidP="00770BC2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Какаев Х.Х. </w:t>
      </w:r>
      <w:r>
        <w:rPr>
          <w:sz w:val="28"/>
          <w:szCs w:val="28"/>
        </w:rPr>
        <w:t>в судебное заседание не явился</w:t>
      </w:r>
      <w:r w:rsidRPr="00DE78EE" w:rsidR="00147D77">
        <w:rPr>
          <w:sz w:val="28"/>
          <w:szCs w:val="28"/>
        </w:rPr>
        <w:t xml:space="preserve">, о месте и времени судебного заседания извещен надлежащим образом, </w:t>
      </w:r>
      <w:r>
        <w:rPr>
          <w:sz w:val="28"/>
          <w:szCs w:val="28"/>
        </w:rPr>
        <w:t>ходатайств не заявил.</w:t>
      </w:r>
    </w:p>
    <w:p w:rsidR="0084712F" w:rsidP="00147D77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>Мировой судья, руководствуясь ч.2 ст.25.1 К</w:t>
      </w:r>
      <w:r w:rsidRPr="00DE78EE">
        <w:rPr>
          <w:sz w:val="28"/>
          <w:szCs w:val="28"/>
        </w:rPr>
        <w:t xml:space="preserve">оАП РФ, счел возможным рассмотреть дело об административном правонарушении в отсутствии </w:t>
      </w:r>
      <w:r w:rsidR="00053456">
        <w:rPr>
          <w:iCs/>
          <w:sz w:val="28"/>
          <w:szCs w:val="28"/>
        </w:rPr>
        <w:t>Какаева Х.Х.</w:t>
      </w:r>
    </w:p>
    <w:p w:rsidR="00147D77" w:rsidRPr="00DE78EE" w:rsidP="00053456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>Изучив материалы дела об административном правонарушении, мировой судья пришел к следующему.</w:t>
      </w:r>
    </w:p>
    <w:p w:rsidR="00147D77" w:rsidRPr="00DE78EE" w:rsidP="00147D77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 xml:space="preserve">Объективную сторону состава правонарушения, предусмотренного </w:t>
      </w:r>
      <w:r w:rsidRPr="00DE78EE">
        <w:rPr>
          <w:sz w:val="28"/>
          <w:szCs w:val="28"/>
        </w:rPr>
        <w:t xml:space="preserve">ч.1 ст.19.5 КоАП РФ образует бездействие, выражающиеся в невыполнение в установленный срок законного предписания (постановления, представления, </w:t>
      </w:r>
      <w:r w:rsidRPr="00DE78EE">
        <w:rPr>
          <w:sz w:val="28"/>
          <w:szCs w:val="28"/>
        </w:rPr>
        <w:t xml:space="preserve">решения) органа (должностного лица), осуществляющего государственный надзор (контроль), муниципальный контроль, </w:t>
      </w:r>
      <w:r w:rsidRPr="00DE78EE">
        <w:rPr>
          <w:sz w:val="28"/>
          <w:szCs w:val="28"/>
        </w:rPr>
        <w:t>об устранении нарушений законодательства.</w:t>
      </w:r>
    </w:p>
    <w:p w:rsidR="00147D77" w:rsidRPr="00DE78EE" w:rsidP="00147D77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>В соответствии с п.1 ст.7 Федерального закона от 22 мая 2003 г. №54-ФЗ «О применении контрольно-кассовой техники при осуществлении расчетов в Российской Федерации» федеральный государственный контроль (надзор) за с</w:t>
      </w:r>
      <w:r w:rsidRPr="00DE78EE">
        <w:rPr>
          <w:sz w:val="28"/>
          <w:szCs w:val="28"/>
        </w:rPr>
        <w:t>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осуществляется налоговыми органами.</w:t>
      </w:r>
    </w:p>
    <w:p w:rsidR="00147D77" w:rsidRPr="00DE78EE" w:rsidP="00147D77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>Организация и осуществление контроля и н</w:t>
      </w:r>
      <w:r w:rsidRPr="00DE78EE">
        <w:rPr>
          <w:sz w:val="28"/>
          <w:szCs w:val="28"/>
        </w:rPr>
        <w:t xml:space="preserve">адзора за соблюдением законодательства Российской Федерации о применении контрольно-кассовой техники регулируются </w:t>
      </w:r>
      <w:hyperlink r:id="rId4" w:anchor="/document/74449814/entry/0" w:history="1">
        <w:r w:rsidRPr="00DE78EE">
          <w:rPr>
            <w:sz w:val="28"/>
            <w:szCs w:val="28"/>
          </w:rPr>
          <w:t>Федеральным законом</w:t>
        </w:r>
      </w:hyperlink>
      <w:r w:rsidRPr="00DE78EE">
        <w:rPr>
          <w:sz w:val="28"/>
          <w:szCs w:val="28"/>
        </w:rPr>
        <w:t xml:space="preserve"> от 31 июля 2020 года №248-ФЗ «О государственно</w:t>
      </w:r>
      <w:r w:rsidRPr="00DE78EE">
        <w:rPr>
          <w:sz w:val="28"/>
          <w:szCs w:val="28"/>
        </w:rPr>
        <w:t>м контроле (надзоре) и муниципальном контроле в Российской Федерации» (далее-Федеральный закон №248-ФЗ).</w:t>
      </w:r>
    </w:p>
    <w:p w:rsidR="00147D77" w:rsidRPr="00DE78EE" w:rsidP="00147D77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 xml:space="preserve">Согласно п.2 ст.7 данного Федерального закона при осуществлении контроля и надзора налоговые органы проводят контрольные (надзорные) мероприятия в </w:t>
      </w:r>
      <w:r w:rsidRPr="00DE78EE">
        <w:rPr>
          <w:sz w:val="28"/>
          <w:szCs w:val="28"/>
        </w:rPr>
        <w:t>отношении оформления и (или) выдачи (направления) организацией и индивидуальным предпринимателем кассовых чеков, бланков строгой отчетности и иных документов, предусмотренных законодательством Российской Федерации о применении контрольно-кассовой техники и</w:t>
      </w:r>
      <w:r w:rsidRPr="00DE78EE">
        <w:rPr>
          <w:sz w:val="28"/>
          <w:szCs w:val="28"/>
        </w:rPr>
        <w:t xml:space="preserve"> подтверждающих факт расчета между организацией или индивидуальным предпринимателем и покупателем (клиентом), в том числе путем приобретения товаров (работ, услуг), оплаты этих товаров (работ, услуг), совершения платежей (получения выплат) с использованием</w:t>
      </w:r>
      <w:r w:rsidRPr="00DE78EE">
        <w:rPr>
          <w:sz w:val="28"/>
          <w:szCs w:val="28"/>
        </w:rPr>
        <w:t xml:space="preserve"> наличных денег и (или) в безналичном порядке, - контрольные закупки; выносят предписания об устранении выявленных нарушений законодательства Российской Федерации о применении контрольно-кассовой техники.</w:t>
      </w:r>
      <w:r w:rsidRPr="00DE78EE">
        <w:rPr>
          <w:sz w:val="28"/>
          <w:szCs w:val="28"/>
        </w:rPr>
        <w:tab/>
      </w:r>
    </w:p>
    <w:p w:rsidR="00053456" w:rsidRPr="00053456" w:rsidP="00053456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 xml:space="preserve">Согласно материалам дела </w:t>
      </w:r>
      <w:r w:rsidRPr="00DE78EE" w:rsidR="000A58DB">
        <w:rPr>
          <w:sz w:val="28"/>
          <w:szCs w:val="28"/>
        </w:rPr>
        <w:t xml:space="preserve">в ходе проведения выездного обследования </w:t>
      </w:r>
      <w:r>
        <w:rPr>
          <w:sz w:val="28"/>
          <w:szCs w:val="28"/>
        </w:rPr>
        <w:t xml:space="preserve">№ 43 от </w:t>
      </w:r>
      <w:r w:rsidRPr="00053456">
        <w:rPr>
          <w:sz w:val="28"/>
          <w:szCs w:val="28"/>
        </w:rPr>
        <w:t>05.08.2024 по месту осуществления предпри</w:t>
      </w:r>
      <w:r w:rsidRPr="00053456">
        <w:rPr>
          <w:sz w:val="28"/>
          <w:szCs w:val="28"/>
        </w:rPr>
        <w:softHyphen/>
        <w:t xml:space="preserve">нимательской деятельности </w:t>
      </w:r>
      <w:r w:rsidR="0084090E">
        <w:rPr>
          <w:sz w:val="28"/>
          <w:szCs w:val="28"/>
        </w:rPr>
        <w:t>*</w:t>
      </w:r>
      <w:r w:rsidRPr="00053456">
        <w:rPr>
          <w:sz w:val="28"/>
          <w:szCs w:val="28"/>
        </w:rPr>
        <w:t xml:space="preserve"> Какаев</w:t>
      </w:r>
      <w:r>
        <w:rPr>
          <w:sz w:val="28"/>
          <w:szCs w:val="28"/>
        </w:rPr>
        <w:t>а Х.Х.</w:t>
      </w:r>
      <w:r w:rsidRPr="00053456">
        <w:rPr>
          <w:sz w:val="28"/>
          <w:szCs w:val="28"/>
        </w:rPr>
        <w:t xml:space="preserve"> по адресу </w:t>
      </w:r>
      <w:r w:rsidR="0084090E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Pr="00053456">
        <w:rPr>
          <w:sz w:val="28"/>
          <w:szCs w:val="28"/>
        </w:rPr>
        <w:t>выявлено нарушение обязательных требований Феде</w:t>
      </w:r>
      <w:r w:rsidRPr="00053456">
        <w:rPr>
          <w:sz w:val="28"/>
          <w:szCs w:val="28"/>
        </w:rPr>
        <w:softHyphen/>
      </w:r>
      <w:r w:rsidRPr="00053456">
        <w:rPr>
          <w:sz w:val="28"/>
          <w:szCs w:val="28"/>
        </w:rPr>
        <w:t>рального закона от 22.05.2003 г. № 54-ФЗ, в связи с чем сотрудниками Межрайонной ИФНС Рос</w:t>
      </w:r>
      <w:r w:rsidRPr="00053456">
        <w:rPr>
          <w:sz w:val="28"/>
          <w:szCs w:val="28"/>
        </w:rPr>
        <w:softHyphen/>
        <w:t>сии № 7 по Ханты-Мансийскому автономному округу - Югре (далее - Инспекция) было принято решение о проведении незамедлительной контрольной закупки в соответствии с час</w:t>
      </w:r>
      <w:r w:rsidRPr="00053456">
        <w:rPr>
          <w:sz w:val="28"/>
          <w:szCs w:val="28"/>
        </w:rPr>
        <w:t>тью 7 статьи 75 Федерального закона 248-ФЗ.</w:t>
      </w:r>
    </w:p>
    <w:p w:rsidR="00053456" w:rsidRPr="00053456" w:rsidP="00053456">
      <w:pPr>
        <w:ind w:firstLine="708"/>
        <w:jc w:val="both"/>
        <w:rPr>
          <w:sz w:val="28"/>
          <w:szCs w:val="28"/>
        </w:rPr>
      </w:pPr>
      <w:r w:rsidRPr="00053456">
        <w:rPr>
          <w:sz w:val="28"/>
          <w:szCs w:val="28"/>
        </w:rPr>
        <w:t>Согласно акту контрольной закупки от 05.08.2024 № 43 (отметка о размещении сведений в едином реестре контрольных (надзорных) мероприятий от 05.08.2024 № 86240441000311623248) в 14 час. 40 мин. сотрудниками Инспек</w:t>
      </w:r>
      <w:r w:rsidRPr="00053456">
        <w:rPr>
          <w:sz w:val="28"/>
          <w:szCs w:val="28"/>
        </w:rPr>
        <w:t>ции совершена контрольная закупка товара «выпечка чуду» стоимостью 220 рублей 00 копеек.</w:t>
      </w:r>
    </w:p>
    <w:p w:rsidR="00053456" w:rsidP="00053456">
      <w:pPr>
        <w:ind w:firstLine="708"/>
        <w:jc w:val="both"/>
        <w:rPr>
          <w:sz w:val="28"/>
          <w:szCs w:val="28"/>
        </w:rPr>
      </w:pPr>
      <w:r w:rsidRPr="00053456">
        <w:rPr>
          <w:sz w:val="28"/>
          <w:szCs w:val="28"/>
        </w:rPr>
        <w:t>По завершению контрольной закупки, установлено, что Какаев</w:t>
      </w:r>
      <w:r>
        <w:rPr>
          <w:sz w:val="28"/>
          <w:szCs w:val="28"/>
        </w:rPr>
        <w:t>ым Х.Х.</w:t>
      </w:r>
      <w:r w:rsidRPr="00053456">
        <w:rPr>
          <w:sz w:val="28"/>
          <w:szCs w:val="28"/>
        </w:rPr>
        <w:t xml:space="preserve"> осуществлялись расчеты без применения контрольно-кассовой техники, в момент оплаты за товар не выдан </w:t>
      </w:r>
      <w:r w:rsidRPr="00053456">
        <w:rPr>
          <w:sz w:val="28"/>
          <w:szCs w:val="28"/>
        </w:rPr>
        <w:t>чек кон</w:t>
      </w:r>
      <w:r>
        <w:rPr>
          <w:sz w:val="28"/>
          <w:szCs w:val="28"/>
        </w:rPr>
        <w:t xml:space="preserve">трольно-кассовой техники, чем </w:t>
      </w:r>
      <w:r w:rsidRPr="00053456">
        <w:rPr>
          <w:sz w:val="28"/>
          <w:szCs w:val="28"/>
        </w:rPr>
        <w:t xml:space="preserve">нарушены </w:t>
      </w:r>
      <w:r>
        <w:rPr>
          <w:sz w:val="28"/>
          <w:szCs w:val="28"/>
        </w:rPr>
        <w:t xml:space="preserve">ст.ст. 1.2, </w:t>
      </w:r>
      <w:r w:rsidRPr="00053456">
        <w:rPr>
          <w:sz w:val="28"/>
          <w:szCs w:val="28"/>
        </w:rPr>
        <w:t>5 Федерального закона от 22 мая 2003 г. № 54-ФЗ «О применении контрольно-кассовой техники при осуществлении расчетов в Российской Федерации</w:t>
      </w:r>
      <w:r>
        <w:rPr>
          <w:sz w:val="28"/>
          <w:szCs w:val="28"/>
        </w:rPr>
        <w:t>».</w:t>
      </w:r>
    </w:p>
    <w:p w:rsidR="009436BE" w:rsidRPr="009436BE" w:rsidP="009436BE">
      <w:pPr>
        <w:ind w:firstLine="708"/>
        <w:jc w:val="both"/>
        <w:rPr>
          <w:sz w:val="28"/>
          <w:szCs w:val="28"/>
        </w:rPr>
      </w:pPr>
      <w:r w:rsidRPr="009436BE">
        <w:rPr>
          <w:sz w:val="28"/>
          <w:szCs w:val="28"/>
        </w:rPr>
        <w:t xml:space="preserve">22.08.2024 </w:t>
      </w:r>
      <w:r>
        <w:rPr>
          <w:sz w:val="28"/>
          <w:szCs w:val="28"/>
        </w:rPr>
        <w:t xml:space="preserve">г. </w:t>
      </w:r>
      <w:r w:rsidRPr="009436BE">
        <w:rPr>
          <w:sz w:val="28"/>
          <w:szCs w:val="28"/>
        </w:rPr>
        <w:t>в отношении Какаев</w:t>
      </w:r>
      <w:r>
        <w:rPr>
          <w:sz w:val="28"/>
          <w:szCs w:val="28"/>
        </w:rPr>
        <w:t>а</w:t>
      </w:r>
      <w:r w:rsidRPr="009436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Х.Х. </w:t>
      </w:r>
      <w:r w:rsidRPr="009436BE">
        <w:rPr>
          <w:sz w:val="28"/>
          <w:szCs w:val="28"/>
        </w:rPr>
        <w:t>вынесено предпис</w:t>
      </w:r>
      <w:r w:rsidRPr="009436BE">
        <w:rPr>
          <w:sz w:val="28"/>
          <w:szCs w:val="28"/>
        </w:rPr>
        <w:t>ание об устранении выявленных нарушений требований законодательства Российской Федерации о примене</w:t>
      </w:r>
      <w:r>
        <w:rPr>
          <w:sz w:val="28"/>
          <w:szCs w:val="28"/>
        </w:rPr>
        <w:t xml:space="preserve">нии контрольно-кассовой техники, в соответствии с которым Какаев Х.Х. </w:t>
      </w:r>
      <w:r w:rsidRPr="009436BE">
        <w:rPr>
          <w:sz w:val="28"/>
          <w:szCs w:val="28"/>
        </w:rPr>
        <w:t>должен выполнить следующие действия до 04.09.2024</w:t>
      </w:r>
      <w:r>
        <w:rPr>
          <w:sz w:val="28"/>
          <w:szCs w:val="28"/>
        </w:rPr>
        <w:t xml:space="preserve"> г.</w:t>
      </w:r>
      <w:r w:rsidRPr="009436BE">
        <w:rPr>
          <w:sz w:val="28"/>
          <w:szCs w:val="28"/>
        </w:rPr>
        <w:t>:</w:t>
      </w:r>
      <w:r>
        <w:rPr>
          <w:sz w:val="28"/>
          <w:szCs w:val="28"/>
        </w:rPr>
        <w:t xml:space="preserve"> принять меры п</w:t>
      </w:r>
      <w:r w:rsidRPr="009436BE">
        <w:rPr>
          <w:sz w:val="28"/>
          <w:szCs w:val="28"/>
        </w:rPr>
        <w:t xml:space="preserve">о устранению причин </w:t>
      </w:r>
      <w:r w:rsidRPr="009436BE">
        <w:rPr>
          <w:sz w:val="28"/>
          <w:szCs w:val="28"/>
        </w:rPr>
        <w:t>и условий, способствующих совер</w:t>
      </w:r>
      <w:r>
        <w:rPr>
          <w:sz w:val="28"/>
          <w:szCs w:val="28"/>
        </w:rPr>
        <w:t>шению вышеука</w:t>
      </w:r>
      <w:r>
        <w:rPr>
          <w:sz w:val="28"/>
          <w:szCs w:val="28"/>
        </w:rPr>
        <w:softHyphen/>
        <w:t>занного нарушения,</w:t>
      </w:r>
      <w:r w:rsidRPr="009436BE">
        <w:rPr>
          <w:sz w:val="28"/>
          <w:szCs w:val="28"/>
        </w:rPr>
        <w:t xml:space="preserve"> сформировать кассовые чеки коррекции на все суммы расчета без применения</w:t>
      </w:r>
      <w:r>
        <w:rPr>
          <w:sz w:val="28"/>
          <w:szCs w:val="28"/>
        </w:rPr>
        <w:t xml:space="preserve"> контрольно-кассовой техники, </w:t>
      </w:r>
      <w:r w:rsidRPr="009436BE">
        <w:rPr>
          <w:sz w:val="28"/>
          <w:szCs w:val="28"/>
        </w:rPr>
        <w:t xml:space="preserve">предоставить в установленные сроки в Межрайонную ИФНС России № 7 по </w:t>
      </w:r>
      <w:r>
        <w:rPr>
          <w:sz w:val="28"/>
          <w:szCs w:val="28"/>
        </w:rPr>
        <w:t>ХМАО-Югре и</w:t>
      </w:r>
      <w:r w:rsidRPr="009436BE">
        <w:rPr>
          <w:sz w:val="28"/>
          <w:szCs w:val="28"/>
        </w:rPr>
        <w:t>нформацию о</w:t>
      </w:r>
      <w:r w:rsidRPr="009436BE">
        <w:rPr>
          <w:sz w:val="28"/>
          <w:szCs w:val="28"/>
        </w:rPr>
        <w:t>б исполнении предписания и принятых мерах по устранению нарушения требований законодательства Российской Федерации о применении контрольно-кассовой техники</w:t>
      </w:r>
      <w:r>
        <w:rPr>
          <w:sz w:val="28"/>
          <w:szCs w:val="28"/>
        </w:rPr>
        <w:t>.</w:t>
      </w:r>
      <w:r w:rsidRPr="009436BE">
        <w:rPr>
          <w:sz w:val="28"/>
          <w:szCs w:val="28"/>
        </w:rPr>
        <w:t xml:space="preserve"> </w:t>
      </w:r>
    </w:p>
    <w:p w:rsidR="00F65F5D" w:rsidRPr="00DE78EE" w:rsidP="009436BE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 xml:space="preserve">Сведений о том, что по состоянию на </w:t>
      </w:r>
      <w:r w:rsidRPr="009436BE" w:rsidR="009436BE">
        <w:rPr>
          <w:sz w:val="28"/>
          <w:szCs w:val="28"/>
        </w:rPr>
        <w:t>04.09.2024</w:t>
      </w:r>
      <w:r w:rsidR="009436BE">
        <w:rPr>
          <w:sz w:val="28"/>
          <w:szCs w:val="28"/>
        </w:rPr>
        <w:t xml:space="preserve"> </w:t>
      </w:r>
      <w:r w:rsidRPr="00DE78EE">
        <w:rPr>
          <w:sz w:val="28"/>
          <w:szCs w:val="28"/>
        </w:rPr>
        <w:t xml:space="preserve">г. </w:t>
      </w:r>
      <w:r w:rsidR="009436BE">
        <w:rPr>
          <w:sz w:val="28"/>
          <w:szCs w:val="28"/>
        </w:rPr>
        <w:t>Какаев Х.Х. предоставил</w:t>
      </w:r>
      <w:r w:rsidRPr="00DE78EE">
        <w:rPr>
          <w:sz w:val="28"/>
          <w:szCs w:val="28"/>
        </w:rPr>
        <w:t xml:space="preserve"> в Межрайонную ИФНС России № 7 по Ханты-Мансийскому автономному округу-Югре ответ на Предписание, материалы дела не содержат, суду не предоставлено, таким образом, суд приходит к выводу о том, что в установленный срок Предписание не исполнено. </w:t>
      </w:r>
    </w:p>
    <w:p w:rsidR="007E47BB" w:rsidP="00C52802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>Указанные о</w:t>
      </w:r>
      <w:r w:rsidRPr="00DE78EE">
        <w:rPr>
          <w:sz w:val="28"/>
          <w:szCs w:val="28"/>
        </w:rPr>
        <w:t xml:space="preserve">бстоятельства послужили основанием для возбуждения в отношении </w:t>
      </w:r>
      <w:r w:rsidR="009436BE">
        <w:rPr>
          <w:sz w:val="28"/>
          <w:szCs w:val="28"/>
        </w:rPr>
        <w:t xml:space="preserve">Какаева Х.Х. </w:t>
      </w:r>
      <w:r w:rsidRPr="00DE78EE">
        <w:rPr>
          <w:sz w:val="28"/>
          <w:szCs w:val="28"/>
        </w:rPr>
        <w:t xml:space="preserve">дела об административном правонарушении, предусмотренном </w:t>
      </w:r>
      <w:hyperlink r:id="rId5" w:anchor="/document/12125267/entry/19501" w:history="1">
        <w:r w:rsidRPr="00DE78EE">
          <w:rPr>
            <w:sz w:val="28"/>
            <w:szCs w:val="28"/>
          </w:rPr>
          <w:t>ч.1 ст.19.5</w:t>
        </w:r>
      </w:hyperlink>
      <w:r w:rsidRPr="00DE78EE">
        <w:rPr>
          <w:sz w:val="28"/>
          <w:szCs w:val="28"/>
        </w:rPr>
        <w:t xml:space="preserve"> КоАП РФ, и подтверждаются письмен</w:t>
      </w:r>
      <w:r w:rsidRPr="00DE78EE">
        <w:rPr>
          <w:sz w:val="28"/>
          <w:szCs w:val="28"/>
        </w:rPr>
        <w:t xml:space="preserve">ными материалами дела, а именно: </w:t>
      </w:r>
      <w:r w:rsidRPr="00DE78EE" w:rsidR="00F65F5D">
        <w:rPr>
          <w:sz w:val="28"/>
          <w:szCs w:val="28"/>
        </w:rPr>
        <w:t>протоколом об административном правонарушении № 861924360000</w:t>
      </w:r>
      <w:r w:rsidR="009436BE">
        <w:rPr>
          <w:sz w:val="28"/>
          <w:szCs w:val="28"/>
        </w:rPr>
        <w:t>51500001</w:t>
      </w:r>
      <w:r w:rsidRPr="00DE78EE" w:rsidR="00F65F5D">
        <w:rPr>
          <w:sz w:val="28"/>
          <w:szCs w:val="28"/>
        </w:rPr>
        <w:t xml:space="preserve"> от 25.12.2024 г.; уведомлением о составлении протокола</w:t>
      </w:r>
      <w:r w:rsidRPr="00DE78EE" w:rsidR="004C432E">
        <w:rPr>
          <w:sz w:val="28"/>
          <w:szCs w:val="28"/>
        </w:rPr>
        <w:t xml:space="preserve"> 25.12.2024 г.;</w:t>
      </w:r>
      <w:r w:rsidRPr="00DE78EE" w:rsidR="00F65F5D">
        <w:rPr>
          <w:sz w:val="28"/>
          <w:szCs w:val="28"/>
        </w:rPr>
        <w:t xml:space="preserve"> списками почтового отправления и отчетами об отслеживании почтового отправления; </w:t>
      </w:r>
      <w:r w:rsidRPr="00DE78EE" w:rsidR="004C432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становлением № </w:t>
      </w:r>
      <w:r w:rsidRPr="00DE78EE">
        <w:rPr>
          <w:sz w:val="28"/>
          <w:szCs w:val="28"/>
        </w:rPr>
        <w:t>861924</w:t>
      </w:r>
      <w:r>
        <w:rPr>
          <w:sz w:val="28"/>
          <w:szCs w:val="28"/>
        </w:rPr>
        <w:t xml:space="preserve">23500012900003 от 04.09.2024 г.; представлением № </w:t>
      </w:r>
      <w:r w:rsidRPr="00DE78EE">
        <w:rPr>
          <w:sz w:val="28"/>
          <w:szCs w:val="28"/>
        </w:rPr>
        <w:t>861924</w:t>
      </w:r>
      <w:r w:rsidR="00153C67">
        <w:rPr>
          <w:sz w:val="28"/>
          <w:szCs w:val="28"/>
        </w:rPr>
        <w:t xml:space="preserve">23500012900004 от 04.09.2024 г.  об устранении причин и условий, способствовавших совершению административного правонарушения; выпиской из журнала учёта дел АП; протоколом об административном правонарушении </w:t>
      </w:r>
      <w:r w:rsidRPr="00DE78EE" w:rsidR="00153C67">
        <w:rPr>
          <w:sz w:val="28"/>
          <w:szCs w:val="28"/>
        </w:rPr>
        <w:t>№ 861924</w:t>
      </w:r>
      <w:r w:rsidR="00153C67">
        <w:rPr>
          <w:sz w:val="28"/>
          <w:szCs w:val="28"/>
        </w:rPr>
        <w:t>23500012900001 от 22.08</w:t>
      </w:r>
      <w:r w:rsidRPr="00DE78EE" w:rsidR="00153C67">
        <w:rPr>
          <w:sz w:val="28"/>
          <w:szCs w:val="28"/>
        </w:rPr>
        <w:t>.2024 г.;</w:t>
      </w:r>
      <w:r w:rsidR="00153C67">
        <w:rPr>
          <w:sz w:val="28"/>
          <w:szCs w:val="28"/>
        </w:rPr>
        <w:t xml:space="preserve"> предписанием об устранении выявленных нарушений требований законодательства Российской Федерации о применении контрольно-кассовой техники от 22.08.2024 г.; уведомлением о составлении протокола от 22.08.2024 г.; заданием на проведение выездного обследования от 05.08.2024 г. № 43; Актом контрольной закупки</w:t>
      </w:r>
      <w:r w:rsidR="00C52802">
        <w:rPr>
          <w:sz w:val="28"/>
          <w:szCs w:val="28"/>
        </w:rPr>
        <w:t xml:space="preserve"> от 05.08.2024 г. № 60; протоколом осмотра от 05.08.2024 г.; решением о проведении контрольной закупки от 05.08.2024 г.; выпиской из ЕГРЮЛ.</w:t>
      </w:r>
    </w:p>
    <w:p w:rsidR="00147D77" w:rsidRPr="00DE78EE" w:rsidP="00C52802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 xml:space="preserve">С учетом совокупности доказательств, исследованных в судебном заседании, суд считает доказанной вину </w:t>
      </w:r>
      <w:r w:rsidR="00C52802">
        <w:rPr>
          <w:sz w:val="28"/>
          <w:szCs w:val="28"/>
        </w:rPr>
        <w:t xml:space="preserve">Какаева Х.Х. </w:t>
      </w:r>
      <w:r w:rsidRPr="00DE78EE">
        <w:rPr>
          <w:sz w:val="28"/>
          <w:szCs w:val="28"/>
        </w:rPr>
        <w:t xml:space="preserve">в невыполнении предписания </w:t>
      </w:r>
      <w:r w:rsidRPr="00DE78EE" w:rsidR="00C94E5D">
        <w:rPr>
          <w:sz w:val="28"/>
          <w:szCs w:val="28"/>
        </w:rPr>
        <w:t>от</w:t>
      </w:r>
      <w:r w:rsidR="00C52802">
        <w:rPr>
          <w:sz w:val="28"/>
          <w:szCs w:val="28"/>
        </w:rPr>
        <w:t xml:space="preserve"> </w:t>
      </w:r>
      <w:r w:rsidRPr="009436BE" w:rsidR="00C52802">
        <w:rPr>
          <w:sz w:val="28"/>
          <w:szCs w:val="28"/>
        </w:rPr>
        <w:t xml:space="preserve">22.08.2024 </w:t>
      </w:r>
      <w:r w:rsidR="00C52802">
        <w:rPr>
          <w:sz w:val="28"/>
          <w:szCs w:val="28"/>
        </w:rPr>
        <w:t>г.</w:t>
      </w:r>
      <w:r w:rsidRPr="00DE78EE" w:rsidR="00C94E5D">
        <w:rPr>
          <w:sz w:val="28"/>
          <w:szCs w:val="28"/>
        </w:rPr>
        <w:t xml:space="preserve"> в установленный предписанием</w:t>
      </w:r>
      <w:r w:rsidRPr="00DE78EE">
        <w:rPr>
          <w:sz w:val="28"/>
          <w:szCs w:val="28"/>
        </w:rPr>
        <w:t xml:space="preserve"> срок</w:t>
      </w:r>
      <w:r w:rsidRPr="00C52802" w:rsidR="00C52802">
        <w:rPr>
          <w:sz w:val="28"/>
          <w:szCs w:val="28"/>
        </w:rPr>
        <w:t xml:space="preserve"> </w:t>
      </w:r>
      <w:r w:rsidR="00C52802">
        <w:rPr>
          <w:sz w:val="28"/>
          <w:szCs w:val="28"/>
        </w:rPr>
        <w:t xml:space="preserve">- </w:t>
      </w:r>
      <w:r w:rsidRPr="009436BE" w:rsidR="00C52802">
        <w:rPr>
          <w:sz w:val="28"/>
          <w:szCs w:val="28"/>
        </w:rPr>
        <w:t>до 04.09.2024</w:t>
      </w:r>
      <w:r w:rsidRPr="00DE78EE">
        <w:rPr>
          <w:sz w:val="28"/>
          <w:szCs w:val="28"/>
        </w:rPr>
        <w:t>.</w:t>
      </w:r>
    </w:p>
    <w:p w:rsidR="00147D77" w:rsidRPr="00DE78EE" w:rsidP="00147D77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 xml:space="preserve">Действия  </w:t>
      </w:r>
      <w:r w:rsidR="00C52802">
        <w:rPr>
          <w:sz w:val="28"/>
          <w:szCs w:val="28"/>
        </w:rPr>
        <w:t xml:space="preserve">Какаева Х.Х. </w:t>
      </w:r>
      <w:r w:rsidRPr="00DE78EE">
        <w:rPr>
          <w:sz w:val="28"/>
          <w:szCs w:val="28"/>
        </w:rPr>
        <w:t>мировой судья квалифиц</w:t>
      </w:r>
      <w:r w:rsidRPr="00DE78EE">
        <w:rPr>
          <w:sz w:val="28"/>
          <w:szCs w:val="28"/>
        </w:rPr>
        <w:t xml:space="preserve">ирует по ч.1 ст.19.5 КоАП РФ - невыполнение в установленный срок законного предписания </w:t>
      </w:r>
      <w:r w:rsidRPr="00DE78EE">
        <w:rPr>
          <w:sz w:val="28"/>
          <w:szCs w:val="28"/>
        </w:rPr>
        <w:t>должностного лица, осуществляющего государственный надзор об устранении нарушений законодательства.</w:t>
      </w:r>
    </w:p>
    <w:p w:rsidR="00147D77" w:rsidRPr="00DE78EE" w:rsidP="00147D77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>В соответствии с примечанием к ст.2.4 КоАП РФ лица, осуществляющие пр</w:t>
      </w:r>
      <w:r w:rsidRPr="00DE78EE">
        <w:rPr>
          <w:sz w:val="28"/>
          <w:szCs w:val="28"/>
        </w:rPr>
        <w:t>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 </w:t>
      </w:r>
    </w:p>
    <w:p w:rsidR="00147D77" w:rsidRPr="00DE78EE" w:rsidP="00147D77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>При назначении административного наказ</w:t>
      </w:r>
      <w:r w:rsidRPr="00DE78EE">
        <w:rPr>
          <w:sz w:val="28"/>
          <w:szCs w:val="28"/>
        </w:rPr>
        <w:t xml:space="preserve">ания </w:t>
      </w:r>
      <w:r w:rsidR="00627061">
        <w:rPr>
          <w:sz w:val="28"/>
          <w:szCs w:val="28"/>
        </w:rPr>
        <w:t xml:space="preserve">судом </w:t>
      </w:r>
      <w:r w:rsidRPr="00DE78EE">
        <w:rPr>
          <w:sz w:val="28"/>
          <w:szCs w:val="28"/>
        </w:rPr>
        <w:t>учит</w:t>
      </w:r>
      <w:r w:rsidR="00627061">
        <w:rPr>
          <w:sz w:val="28"/>
          <w:szCs w:val="28"/>
        </w:rPr>
        <w:t>ываются характер совершенного</w:t>
      </w:r>
      <w:r w:rsidRPr="00DE78EE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47D77" w:rsidRPr="00DE78EE" w:rsidP="00C52802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 xml:space="preserve">Правонарушение совершено против порядка управления, сведений о привлечении </w:t>
      </w:r>
      <w:r w:rsidR="00C52802">
        <w:rPr>
          <w:sz w:val="28"/>
          <w:szCs w:val="28"/>
        </w:rPr>
        <w:t xml:space="preserve">Какаева Х.Х. </w:t>
      </w:r>
      <w:r w:rsidRPr="00DE78EE">
        <w:rPr>
          <w:sz w:val="28"/>
          <w:szCs w:val="28"/>
        </w:rPr>
        <w:t>к административной ответственности не представлено.</w:t>
      </w:r>
    </w:p>
    <w:p w:rsidR="00147D77" w:rsidRPr="00DE78EE" w:rsidP="00147D77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>Смягчающих и отягчающих административную ответственность обстоятельств не установлено.</w:t>
      </w:r>
    </w:p>
    <w:p w:rsidR="00147D77" w:rsidRPr="00DE78EE" w:rsidP="00147D77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>В соответствии с ч.1 ст.4.1 К</w:t>
      </w:r>
      <w:r w:rsidRPr="00DE78EE">
        <w:rPr>
          <w:sz w:val="28"/>
          <w:szCs w:val="28"/>
        </w:rPr>
        <w:t>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РФ.</w:t>
      </w:r>
    </w:p>
    <w:p w:rsidR="00147D77" w:rsidRPr="00DE78EE" w:rsidP="00147D77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 xml:space="preserve">Санкция ч.1 ст.19.5 КоАП </w:t>
      </w:r>
      <w:r w:rsidRPr="00DE78EE">
        <w:rPr>
          <w:sz w:val="28"/>
          <w:szCs w:val="28"/>
        </w:rPr>
        <w:t>РФ предусматривает административную ответственность должностных лиц в виде административного штрафа в размере от одной тысячи до двух тысяч рублей или дисквалификацию на срок до трех лет.</w:t>
      </w:r>
    </w:p>
    <w:p w:rsidR="00147D77" w:rsidRPr="00DE78EE" w:rsidP="00C94E5D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 xml:space="preserve">С учетом установленных обстоятельств дела, данных о </w:t>
      </w:r>
      <w:r w:rsidRPr="00DE78EE" w:rsidR="00C94E5D">
        <w:rPr>
          <w:sz w:val="28"/>
          <w:szCs w:val="28"/>
        </w:rPr>
        <w:t>пр</w:t>
      </w:r>
      <w:r w:rsidR="00627061">
        <w:rPr>
          <w:sz w:val="28"/>
          <w:szCs w:val="28"/>
        </w:rPr>
        <w:t>а</w:t>
      </w:r>
      <w:r w:rsidRPr="00DE78EE" w:rsidR="00C94E5D">
        <w:rPr>
          <w:sz w:val="28"/>
          <w:szCs w:val="28"/>
        </w:rPr>
        <w:t>вона</w:t>
      </w:r>
      <w:r w:rsidR="00C52802">
        <w:rPr>
          <w:sz w:val="28"/>
          <w:szCs w:val="28"/>
        </w:rPr>
        <w:t>рушителе, впервые привлекающегося</w:t>
      </w:r>
      <w:r w:rsidRPr="00DE78EE">
        <w:rPr>
          <w:sz w:val="28"/>
          <w:szCs w:val="28"/>
        </w:rPr>
        <w:t xml:space="preserve"> к административной ответственности, мировой судья считает возможным назначить </w:t>
      </w:r>
      <w:r w:rsidR="00C52802">
        <w:rPr>
          <w:sz w:val="28"/>
          <w:szCs w:val="28"/>
        </w:rPr>
        <w:t xml:space="preserve">Какаеву Х.Х. </w:t>
      </w:r>
      <w:r w:rsidRPr="00DE78EE">
        <w:rPr>
          <w:sz w:val="28"/>
          <w:szCs w:val="28"/>
        </w:rPr>
        <w:t xml:space="preserve">наказание в виде штрафа в минимальном размере, предусмотренном санкцией ч.1 ст.19.5 КоАП РФ. </w:t>
      </w:r>
    </w:p>
    <w:p w:rsidR="00C94E5D" w:rsidRPr="00DE78EE" w:rsidP="00C94E5D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>На основании изложенного, руководствуясь ст.ст</w:t>
      </w:r>
      <w:r w:rsidRPr="00DE78EE">
        <w:rPr>
          <w:sz w:val="28"/>
          <w:szCs w:val="28"/>
        </w:rPr>
        <w:t>.23.1., 29.10 КоАП РФ, мировой судья,</w:t>
      </w:r>
    </w:p>
    <w:p w:rsidR="00147D77" w:rsidRPr="00DE78EE" w:rsidP="00627061">
      <w:pPr>
        <w:jc w:val="center"/>
        <w:rPr>
          <w:sz w:val="28"/>
          <w:szCs w:val="28"/>
        </w:rPr>
      </w:pPr>
      <w:r w:rsidRPr="00DE78EE">
        <w:rPr>
          <w:sz w:val="28"/>
          <w:szCs w:val="28"/>
        </w:rPr>
        <w:t>ПОСТАНОВИЛ:</w:t>
      </w:r>
    </w:p>
    <w:p w:rsidR="00147D77" w:rsidRPr="00DE78EE" w:rsidP="00147D77">
      <w:pPr>
        <w:ind w:firstLine="708"/>
        <w:jc w:val="both"/>
        <w:rPr>
          <w:sz w:val="28"/>
          <w:szCs w:val="28"/>
        </w:rPr>
      </w:pPr>
    </w:p>
    <w:p w:rsidR="00147D77" w:rsidRPr="00DE78EE" w:rsidP="00147D77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 xml:space="preserve">признать </w:t>
      </w:r>
      <w:r w:rsidR="00C52802">
        <w:rPr>
          <w:iCs/>
          <w:sz w:val="28"/>
          <w:szCs w:val="28"/>
        </w:rPr>
        <w:t>Какаева Хамида Халитовича</w:t>
      </w:r>
      <w:r w:rsidRPr="00DE78EE" w:rsidR="00C52802">
        <w:rPr>
          <w:sz w:val="28"/>
          <w:szCs w:val="28"/>
        </w:rPr>
        <w:t xml:space="preserve"> </w:t>
      </w:r>
      <w:r w:rsidR="00C52802">
        <w:rPr>
          <w:sz w:val="28"/>
          <w:szCs w:val="28"/>
        </w:rPr>
        <w:t>виновным</w:t>
      </w:r>
      <w:r w:rsidRPr="00DE78EE">
        <w:rPr>
          <w:sz w:val="28"/>
          <w:szCs w:val="28"/>
        </w:rPr>
        <w:t xml:space="preserve"> в совершении административного правонарушения, предусмотренного ч.1 </w:t>
      </w:r>
      <w:r w:rsidR="00C52802">
        <w:rPr>
          <w:sz w:val="28"/>
          <w:szCs w:val="28"/>
        </w:rPr>
        <w:t>ст.19.5 КоАП РФ, и назначить ему</w:t>
      </w:r>
      <w:r w:rsidRPr="00DE78EE">
        <w:rPr>
          <w:sz w:val="28"/>
          <w:szCs w:val="28"/>
        </w:rPr>
        <w:t xml:space="preserve"> наказание в виде штрафа в ра</w:t>
      </w:r>
      <w:r w:rsidRPr="00DE78EE">
        <w:rPr>
          <w:sz w:val="28"/>
          <w:szCs w:val="28"/>
        </w:rPr>
        <w:t xml:space="preserve">змере 1000 (одна тысяча) рублей. </w:t>
      </w:r>
    </w:p>
    <w:p w:rsidR="00147D77" w:rsidRPr="00DE78EE" w:rsidP="00147D77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 в полном размере не позднее шестидесяти дней со дня вступления постановления о наложении административного штрафа в законную</w:t>
      </w:r>
      <w:r w:rsidRPr="00DE78EE">
        <w:rPr>
          <w:sz w:val="28"/>
          <w:szCs w:val="28"/>
        </w:rPr>
        <w:t xml:space="preserve"> силу либо со дня истечения срока отсрочки или срока рассрочки, предусмотренных </w:t>
      </w:r>
      <w:hyperlink r:id="rId6" w:anchor="sub_315" w:history="1">
        <w:r w:rsidRPr="00DE78EE">
          <w:rPr>
            <w:sz w:val="28"/>
            <w:szCs w:val="28"/>
          </w:rPr>
          <w:t>статьей 31.5</w:t>
        </w:r>
      </w:hyperlink>
      <w:r w:rsidRPr="00DE78EE">
        <w:rPr>
          <w:sz w:val="28"/>
          <w:szCs w:val="28"/>
        </w:rPr>
        <w:t xml:space="preserve"> КоАП РФ.</w:t>
      </w:r>
    </w:p>
    <w:p w:rsidR="00827C35" w:rsidRPr="00DE78EE" w:rsidP="00827C35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 xml:space="preserve">Административный штраф подлежит уплате на расчетный счет: </w:t>
      </w:r>
    </w:p>
    <w:p w:rsidR="00827C35" w:rsidRPr="00DE78EE" w:rsidP="00827C35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>Получатель штрафа: УФК по Ханты-Мансийскому автономному округу - Югре (Департамент административного обеспечения Ханты-Мансийского автономного округа - Югры, л/с 04872D08080) Банк РКЦ г. Ханты-Манс</w:t>
      </w:r>
      <w:r w:rsidRPr="00DE78EE">
        <w:rPr>
          <w:sz w:val="28"/>
          <w:szCs w:val="28"/>
        </w:rPr>
        <w:t>ийск//УФК по Ханты-Мансийскому автономному округу – Югры г. Ханты-Мансийск, номер казначейского счета 03100643000000018700, банковский счет, входящий в состав единого казначейского счета (ЕКС) 40102810245370000007, БИК 007162163, ИНН 8601073664, КПП 860101</w:t>
      </w:r>
      <w:r w:rsidRPr="00DE78EE">
        <w:rPr>
          <w:sz w:val="28"/>
          <w:szCs w:val="28"/>
        </w:rPr>
        <w:t xml:space="preserve">001, ОКТМО 71818000, КБК 72011601203019000140, Идентификатор </w:t>
      </w:r>
      <w:r w:rsidRPr="00C52802">
        <w:rPr>
          <w:sz w:val="28"/>
          <w:szCs w:val="28"/>
        </w:rPr>
        <w:t>0412365400065002062519106</w:t>
      </w:r>
      <w:r w:rsidRPr="00DE78EE">
        <w:rPr>
          <w:sz w:val="28"/>
          <w:szCs w:val="28"/>
        </w:rPr>
        <w:t xml:space="preserve"> наименование платежа – административный штраф.</w:t>
      </w:r>
    </w:p>
    <w:p w:rsidR="00147D77" w:rsidRPr="00DE78EE" w:rsidP="00147D77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>Разъяснить лицу, привлекаемому к административной ответственности, что при отсутствии документа, свидетельствующего об упл</w:t>
      </w:r>
      <w:r w:rsidRPr="00DE78EE">
        <w:rPr>
          <w:sz w:val="28"/>
          <w:szCs w:val="28"/>
        </w:rPr>
        <w:t xml:space="preserve">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 w:rsidRPr="00DE78EE">
          <w:rPr>
            <w:sz w:val="28"/>
            <w:szCs w:val="28"/>
          </w:rPr>
          <w:t>части 1</w:t>
        </w:r>
      </w:hyperlink>
      <w:r w:rsidRPr="00DE78EE">
        <w:rPr>
          <w:sz w:val="28"/>
          <w:szCs w:val="28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</w:t>
      </w:r>
      <w:r w:rsidRPr="00DE78EE">
        <w:rPr>
          <w:sz w:val="28"/>
          <w:szCs w:val="28"/>
        </w:rPr>
        <w:t xml:space="preserve">-исполнителю для исполнения в порядке, предусмотренном </w:t>
      </w:r>
      <w:hyperlink r:id="rId7" w:history="1">
        <w:r w:rsidRPr="00DE78EE">
          <w:rPr>
            <w:sz w:val="28"/>
            <w:szCs w:val="28"/>
          </w:rPr>
          <w:t>федеральным законодательством</w:t>
        </w:r>
      </w:hyperlink>
      <w:r w:rsidRPr="00DE78EE">
        <w:rPr>
          <w:sz w:val="28"/>
          <w:szCs w:val="28"/>
        </w:rPr>
        <w:t xml:space="preserve">. </w:t>
      </w:r>
    </w:p>
    <w:p w:rsidR="00C52802" w:rsidRPr="00DE78EE" w:rsidP="00C52802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>Постановление может быть обжаловано в Нефтеюганский районный суд через мирового судью в течение 10 дней со дня получения его копии.</w:t>
      </w:r>
      <w:r w:rsidRPr="00DE78EE">
        <w:rPr>
          <w:sz w:val="28"/>
          <w:szCs w:val="28"/>
        </w:rPr>
        <w:t xml:space="preserve">            </w:t>
      </w:r>
    </w:p>
    <w:p w:rsidR="002D7C7E" w:rsidRPr="00DE78EE" w:rsidP="002D7C7E">
      <w:pPr>
        <w:ind w:firstLine="708"/>
        <w:jc w:val="both"/>
        <w:rPr>
          <w:sz w:val="28"/>
          <w:szCs w:val="28"/>
        </w:rPr>
      </w:pPr>
    </w:p>
    <w:p w:rsidR="002D7C7E" w:rsidRPr="00DE78EE" w:rsidP="00147D77">
      <w:pPr>
        <w:ind w:firstLine="708"/>
        <w:jc w:val="both"/>
        <w:rPr>
          <w:sz w:val="28"/>
          <w:szCs w:val="28"/>
        </w:rPr>
      </w:pPr>
    </w:p>
    <w:p w:rsidR="002D7C7E" w:rsidRPr="00DE78EE" w:rsidP="002D7C7E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 xml:space="preserve">Мировой судья                                         </w:t>
      </w:r>
      <w:r w:rsidR="00627061">
        <w:rPr>
          <w:sz w:val="28"/>
          <w:szCs w:val="28"/>
        </w:rPr>
        <w:t xml:space="preserve">                         Е.В. Кё</w:t>
      </w:r>
      <w:r w:rsidRPr="00DE78EE">
        <w:rPr>
          <w:sz w:val="28"/>
          <w:szCs w:val="28"/>
        </w:rPr>
        <w:t>ся</w:t>
      </w:r>
    </w:p>
    <w:p w:rsidR="002D7C7E" w:rsidRPr="00DE78EE" w:rsidP="002D7C7E">
      <w:pPr>
        <w:ind w:firstLine="708"/>
        <w:jc w:val="both"/>
        <w:rPr>
          <w:sz w:val="28"/>
          <w:szCs w:val="28"/>
        </w:rPr>
      </w:pPr>
    </w:p>
    <w:p w:rsidR="002D7C7E" w:rsidRPr="00DE78EE" w:rsidP="002D7C7E">
      <w:pPr>
        <w:ind w:firstLine="708"/>
        <w:jc w:val="both"/>
        <w:rPr>
          <w:sz w:val="28"/>
          <w:szCs w:val="28"/>
        </w:rPr>
      </w:pPr>
    </w:p>
    <w:p w:rsidR="002D7C7E" w:rsidRPr="00DE78EE" w:rsidP="002D7C7E">
      <w:pPr>
        <w:ind w:firstLine="708"/>
        <w:jc w:val="both"/>
        <w:rPr>
          <w:sz w:val="28"/>
          <w:szCs w:val="28"/>
        </w:rPr>
      </w:pPr>
    </w:p>
    <w:p w:rsidR="002D7C7E" w:rsidRPr="00DE78EE" w:rsidP="002D7C7E">
      <w:pPr>
        <w:ind w:firstLine="708"/>
        <w:jc w:val="both"/>
        <w:rPr>
          <w:sz w:val="28"/>
          <w:szCs w:val="28"/>
        </w:rPr>
      </w:pPr>
    </w:p>
    <w:p w:rsidR="00FB7FF5" w:rsidRPr="00DE78EE" w:rsidP="00147D77">
      <w:pPr>
        <w:ind w:firstLine="708"/>
        <w:jc w:val="both"/>
        <w:rPr>
          <w:sz w:val="28"/>
          <w:szCs w:val="28"/>
        </w:rPr>
      </w:pPr>
    </w:p>
    <w:sectPr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8887058"/>
      <w:docPartObj>
        <w:docPartGallery w:val="Page Numbers (Top of Page)"/>
        <w:docPartUnique/>
      </w:docPartObj>
    </w:sdtPr>
    <w:sdtContent>
      <w:p w:rsidR="00DE78E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90E">
          <w:rPr>
            <w:noProof/>
          </w:rPr>
          <w:t>4</w:t>
        </w:r>
        <w:r>
          <w:fldChar w:fldCharType="end"/>
        </w:r>
      </w:p>
    </w:sdtContent>
  </w:sdt>
  <w:p w:rsidR="00DE78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C14479"/>
    <w:multiLevelType w:val="multilevel"/>
    <w:tmpl w:val="0BFE808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28E7F2E"/>
    <w:multiLevelType w:val="multilevel"/>
    <w:tmpl w:val="C77A3E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79797686"/>
    <w:multiLevelType w:val="multilevel"/>
    <w:tmpl w:val="7CDCA0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DF"/>
    <w:rsid w:val="000413F0"/>
    <w:rsid w:val="000459EF"/>
    <w:rsid w:val="00053456"/>
    <w:rsid w:val="000A58DB"/>
    <w:rsid w:val="00147D77"/>
    <w:rsid w:val="00153C67"/>
    <w:rsid w:val="001808B2"/>
    <w:rsid w:val="001D2554"/>
    <w:rsid w:val="001F0AC2"/>
    <w:rsid w:val="002915DB"/>
    <w:rsid w:val="00292E67"/>
    <w:rsid w:val="002D7C7E"/>
    <w:rsid w:val="00465839"/>
    <w:rsid w:val="00480FBE"/>
    <w:rsid w:val="004B12DF"/>
    <w:rsid w:val="004C432E"/>
    <w:rsid w:val="00575D2C"/>
    <w:rsid w:val="00627061"/>
    <w:rsid w:val="007140C1"/>
    <w:rsid w:val="00770BC2"/>
    <w:rsid w:val="00781655"/>
    <w:rsid w:val="007D0D08"/>
    <w:rsid w:val="007E47BB"/>
    <w:rsid w:val="00827C35"/>
    <w:rsid w:val="0084090E"/>
    <w:rsid w:val="0084712F"/>
    <w:rsid w:val="008C70AE"/>
    <w:rsid w:val="00942B9A"/>
    <w:rsid w:val="009436BE"/>
    <w:rsid w:val="00A953A9"/>
    <w:rsid w:val="00AA3414"/>
    <w:rsid w:val="00BB7CEA"/>
    <w:rsid w:val="00C52802"/>
    <w:rsid w:val="00C94E5D"/>
    <w:rsid w:val="00D64A15"/>
    <w:rsid w:val="00DE78EE"/>
    <w:rsid w:val="00E45588"/>
    <w:rsid w:val="00F26F67"/>
    <w:rsid w:val="00F65F5D"/>
    <w:rsid w:val="00FB7F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A202883-BC14-4926-B047-18BEBF4C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2D7C7E"/>
    <w:pPr>
      <w:ind w:left="1440"/>
      <w:jc w:val="both"/>
    </w:pPr>
    <w:rPr>
      <w:lang w:val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D7C7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Hyperlink">
    <w:name w:val="Hyperlink"/>
    <w:basedOn w:val="DefaultParagraphFont"/>
    <w:uiPriority w:val="99"/>
    <w:semiHidden/>
    <w:unhideWhenUsed/>
    <w:rsid w:val="002D7C7E"/>
    <w:rPr>
      <w:color w:val="0000FF"/>
      <w:u w:val="single"/>
    </w:rPr>
  </w:style>
  <w:style w:type="paragraph" w:customStyle="1" w:styleId="s1">
    <w:name w:val="s_1"/>
    <w:basedOn w:val="Normal"/>
    <w:rsid w:val="000459EF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0413F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13F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rsid w:val="00781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sid w:val="00781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781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sid w:val="000A58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Header">
    <w:name w:val="header"/>
    <w:basedOn w:val="Normal"/>
    <w:link w:val="a1"/>
    <w:uiPriority w:val="99"/>
    <w:unhideWhenUsed/>
    <w:rsid w:val="00DE78E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E7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E78E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E7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MicrosoftSansSerif115pt">
    <w:name w:val="Основной текст (2) + Microsoft Sans Serif;11;5 pt;Курсив"/>
    <w:basedOn w:val="2"/>
    <w:rsid w:val="009436BE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